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-5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-5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-5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                                            Директору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-5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                                     государственного учреждения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-5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(дата)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образования  «_С</w:t>
      </w:r>
      <w:r w:rsidDel="00000000" w:rsidR="00000000" w:rsidRPr="00000000">
        <w:rPr>
          <w:sz w:val="28"/>
          <w:szCs w:val="28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_№__9_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7020"/>
        </w:tabs>
        <w:spacing w:after="0" w:before="0" w:line="240" w:lineRule="auto"/>
        <w:ind w:left="0" w:right="-5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г. Барановичи»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70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Тарасовой Ю.Н.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bscript"/>
          <w:rtl w:val="0"/>
        </w:rPr>
        <w:t xml:space="preserve">                                                                                                                 (Фамилия, имя отчество директора учреждени)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7020"/>
        </w:tabs>
        <w:spacing w:after="0" w:before="0" w:line="240" w:lineRule="auto"/>
        <w:ind w:left="708" w:right="-54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_</w:t>
      </w:r>
      <w:r w:rsidDel="00000000" w:rsidR="00000000" w:rsidRPr="00000000">
        <w:rPr>
          <w:sz w:val="28"/>
          <w:szCs w:val="28"/>
          <w:rtl w:val="0"/>
        </w:rPr>
        <w:t xml:space="preserve">Гецман Екатерины Викторовны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7020"/>
        </w:tabs>
        <w:spacing w:after="0" w:before="0" w:line="240" w:lineRule="auto"/>
        <w:ind w:left="708" w:right="-54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708" w:right="-545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(фамилия, имя, отчество полностью, родителя либо лица,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7020"/>
        </w:tabs>
        <w:spacing w:after="0" w:before="0" w:line="240" w:lineRule="auto"/>
        <w:ind w:left="0" w:right="-5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его  заменяющего)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708" w:right="-72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проживающего по адресу: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708" w:right="-72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г.Барановичи ул.Совхозная д.7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708" w:right="-72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708" w:right="-72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дом. 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sz w:val="16"/>
          <w:szCs w:val="16"/>
          <w:rtl w:val="0"/>
        </w:rPr>
        <w:t xml:space="preserve">655500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708" w:right="-72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708" w:right="-72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моб. 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_________(29)7235135________________________________________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Прошу Вас освободить от учебных занятий моего (мою) сына (дочь)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360" w:lineRule="auto"/>
        <w:ind w:left="0" w:right="-4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Гецман Анастасию Юрьевну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_ученика (цу) _8''Б''_______класса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 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</w:t>
      </w:r>
      <w:r w:rsidDel="00000000" w:rsidR="00000000" w:rsidRPr="00000000">
        <w:rPr>
          <w:sz w:val="28"/>
          <w:szCs w:val="28"/>
          <w:rtl w:val="0"/>
        </w:rPr>
        <w:t xml:space="preserve">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sz w:val="28"/>
          <w:szCs w:val="28"/>
          <w:rtl w:val="0"/>
        </w:rPr>
        <w:t xml:space="preserve">10.05.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  в связи с неблагополучной эпидемиологической обстановкой.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Учебный материал в период отсутствия будет изучать в соответствии с программными требованиями по рекомендациям педагогов.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Ответственность за жизнь, здоровье ребёнка, а также соблюдение им рекомендаций по социальному дистанцированию в указанный период возлагаю на себя.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С рекомендациями по социальному дистанцированию  государственного учреждения «Брестский областной центр гигиены, эпидемиологии и общественного здоровья» ознакомлен.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Мой сын (дочь) будет находиться постоянно дома 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:___</w:t>
      </w:r>
      <w:r w:rsidDel="00000000" w:rsidR="00000000" w:rsidRPr="00000000">
        <w:rPr>
          <w:b w:val="1"/>
          <w:sz w:val="28"/>
          <w:szCs w:val="28"/>
          <w:rtl w:val="0"/>
        </w:rPr>
        <w:t xml:space="preserve">ул.Совхозная д.7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не выходить из дома без особой надобности.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_______________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Гецман Е.В.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(подпись)                                                                                                   (инициалы, фамилия)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28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